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633" w:rsidRPr="007F3F3D" w:rsidRDefault="00061B5E" w:rsidP="007F3F3D">
      <w:pPr>
        <w:jc w:val="center"/>
        <w:rPr>
          <w:rFonts w:asciiTheme="majorHAnsi" w:hAnsiTheme="majorHAnsi"/>
          <w:b/>
          <w:sz w:val="20"/>
          <w:szCs w:val="20"/>
        </w:rPr>
      </w:pPr>
      <w:r w:rsidRPr="007F3F3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F3F3D" w:rsidRPr="007F3F3D" w:rsidRDefault="00AB213C" w:rsidP="007F3F3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7F3F3D">
        <w:rPr>
          <w:rFonts w:asciiTheme="majorHAnsi" w:hAnsiTheme="majorHAnsi"/>
          <w:b/>
          <w:sz w:val="20"/>
          <w:szCs w:val="20"/>
        </w:rPr>
        <w:t>РАСПОРЯЖЕНИЕ</w:t>
      </w:r>
      <w:bookmarkStart w:id="3" w:name="bookmark3"/>
      <w:bookmarkStart w:id="4" w:name="bookmark4"/>
      <w:bookmarkEnd w:id="0"/>
      <w:bookmarkEnd w:id="1"/>
      <w:bookmarkEnd w:id="2"/>
      <w:r w:rsidR="00EE2026">
        <w:rPr>
          <w:rFonts w:asciiTheme="majorHAnsi" w:hAnsiTheme="majorHAnsi"/>
          <w:b/>
          <w:sz w:val="20"/>
          <w:szCs w:val="20"/>
        </w:rPr>
        <w:t xml:space="preserve"> </w:t>
      </w:r>
      <w:bookmarkStart w:id="5" w:name="_GoBack"/>
      <w:bookmarkEnd w:id="5"/>
    </w:p>
    <w:p w:rsidR="005A1633" w:rsidRPr="007F3F3D" w:rsidRDefault="00AB213C" w:rsidP="007F3F3D">
      <w:pPr>
        <w:jc w:val="center"/>
        <w:rPr>
          <w:rFonts w:asciiTheme="majorHAnsi" w:hAnsiTheme="majorHAnsi"/>
          <w:b/>
          <w:sz w:val="20"/>
          <w:szCs w:val="20"/>
        </w:rPr>
      </w:pPr>
      <w:r w:rsidRPr="007F3F3D">
        <w:rPr>
          <w:rFonts w:asciiTheme="majorHAnsi" w:hAnsiTheme="majorHAnsi"/>
          <w:b/>
          <w:sz w:val="20"/>
          <w:szCs w:val="20"/>
        </w:rPr>
        <w:t>25 мая 2023 года</w:t>
      </w:r>
      <w:bookmarkEnd w:id="3"/>
      <w:bookmarkEnd w:id="4"/>
      <w:r w:rsidR="00061B5E" w:rsidRPr="007F3F3D">
        <w:rPr>
          <w:rFonts w:asciiTheme="majorHAnsi" w:hAnsiTheme="majorHAnsi"/>
          <w:b/>
          <w:sz w:val="20"/>
          <w:szCs w:val="20"/>
        </w:rPr>
        <w:t xml:space="preserve"> №</w:t>
      </w:r>
      <w:r w:rsidRPr="007F3F3D">
        <w:rPr>
          <w:rFonts w:asciiTheme="majorHAnsi" w:hAnsiTheme="majorHAnsi"/>
          <w:b/>
          <w:sz w:val="20"/>
          <w:szCs w:val="20"/>
        </w:rPr>
        <w:t xml:space="preserve"> </w:t>
      </w:r>
      <w:r w:rsidRPr="007F3F3D">
        <w:rPr>
          <w:rFonts w:asciiTheme="majorHAnsi" w:hAnsiTheme="majorHAnsi"/>
          <w:b/>
          <w:sz w:val="20"/>
          <w:szCs w:val="20"/>
        </w:rPr>
        <w:t>813-р</w:t>
      </w:r>
    </w:p>
    <w:p w:rsidR="007F3F3D" w:rsidRDefault="00061B5E" w:rsidP="007F3F3D">
      <w:pPr>
        <w:jc w:val="center"/>
        <w:rPr>
          <w:rFonts w:asciiTheme="majorHAnsi" w:hAnsiTheme="majorHAnsi"/>
          <w:b/>
          <w:sz w:val="20"/>
          <w:szCs w:val="20"/>
        </w:rPr>
      </w:pPr>
      <w:r w:rsidRPr="007F3F3D">
        <w:rPr>
          <w:rFonts w:asciiTheme="majorHAnsi" w:hAnsiTheme="majorHAnsi"/>
          <w:b/>
          <w:sz w:val="20"/>
          <w:szCs w:val="20"/>
        </w:rPr>
        <w:t>«</w:t>
      </w:r>
      <w:r w:rsidR="00AB213C" w:rsidRPr="007F3F3D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7F3F3D">
        <w:rPr>
          <w:rFonts w:asciiTheme="majorHAnsi" w:hAnsiTheme="majorHAnsi"/>
          <w:b/>
          <w:sz w:val="20"/>
          <w:szCs w:val="20"/>
        </w:rPr>
        <w:t>П</w:t>
      </w:r>
      <w:r w:rsidR="00AB213C" w:rsidRPr="007F3F3D">
        <w:rPr>
          <w:rFonts w:asciiTheme="majorHAnsi" w:hAnsiTheme="majorHAnsi"/>
          <w:b/>
          <w:sz w:val="20"/>
          <w:szCs w:val="20"/>
        </w:rPr>
        <w:t xml:space="preserve">АО «РОССЕТИ Юг» публичного сервитута </w:t>
      </w:r>
    </w:p>
    <w:p w:rsidR="007F3F3D" w:rsidRDefault="00AB213C" w:rsidP="007F3F3D">
      <w:pPr>
        <w:jc w:val="center"/>
        <w:rPr>
          <w:rFonts w:asciiTheme="majorHAnsi" w:hAnsiTheme="majorHAnsi"/>
          <w:b/>
          <w:sz w:val="20"/>
          <w:szCs w:val="20"/>
        </w:rPr>
      </w:pPr>
      <w:r w:rsidRPr="007F3F3D">
        <w:rPr>
          <w:rFonts w:asciiTheme="majorHAnsi" w:hAnsiTheme="majorHAnsi"/>
          <w:b/>
          <w:sz w:val="20"/>
          <w:szCs w:val="20"/>
        </w:rPr>
        <w:t>в целях эксплуатации объектов</w:t>
      </w:r>
      <w:r w:rsidR="007F3F3D">
        <w:rPr>
          <w:rFonts w:asciiTheme="majorHAnsi" w:hAnsiTheme="majorHAnsi"/>
          <w:b/>
          <w:sz w:val="20"/>
          <w:szCs w:val="20"/>
        </w:rPr>
        <w:t xml:space="preserve"> </w:t>
      </w:r>
      <w:r w:rsidRPr="007F3F3D">
        <w:rPr>
          <w:rFonts w:asciiTheme="majorHAnsi" w:hAnsiTheme="majorHAnsi"/>
          <w:b/>
          <w:sz w:val="20"/>
          <w:szCs w:val="20"/>
        </w:rPr>
        <w:t>электросетевого</w:t>
      </w:r>
      <w:r w:rsidR="00061B5E" w:rsidRPr="007F3F3D">
        <w:rPr>
          <w:rFonts w:asciiTheme="majorHAnsi" w:hAnsiTheme="majorHAnsi"/>
          <w:b/>
          <w:sz w:val="20"/>
          <w:szCs w:val="20"/>
        </w:rPr>
        <w:t xml:space="preserve"> </w:t>
      </w:r>
      <w:r w:rsidRPr="007F3F3D">
        <w:rPr>
          <w:rFonts w:asciiTheme="majorHAnsi" w:hAnsiTheme="majorHAnsi"/>
          <w:b/>
          <w:sz w:val="20"/>
          <w:szCs w:val="20"/>
        </w:rPr>
        <w:t xml:space="preserve">хозяйства, расположенных </w:t>
      </w:r>
    </w:p>
    <w:p w:rsidR="007F3F3D" w:rsidRDefault="00AB213C" w:rsidP="007F3F3D">
      <w:pPr>
        <w:jc w:val="center"/>
        <w:rPr>
          <w:rFonts w:asciiTheme="majorHAnsi" w:hAnsiTheme="majorHAnsi"/>
          <w:b/>
          <w:sz w:val="20"/>
          <w:szCs w:val="20"/>
        </w:rPr>
      </w:pPr>
      <w:r w:rsidRPr="007F3F3D">
        <w:rPr>
          <w:rFonts w:asciiTheme="majorHAnsi" w:hAnsiTheme="majorHAnsi"/>
          <w:b/>
          <w:sz w:val="20"/>
          <w:szCs w:val="20"/>
        </w:rPr>
        <w:t xml:space="preserve">в </w:t>
      </w:r>
      <w:r w:rsidRPr="007F3F3D">
        <w:rPr>
          <w:rFonts w:asciiTheme="majorHAnsi" w:hAnsiTheme="majorHAnsi"/>
          <w:b/>
          <w:sz w:val="20"/>
          <w:szCs w:val="20"/>
        </w:rPr>
        <w:t xml:space="preserve">границах охранной зоны «ЛЭП-0,4 </w:t>
      </w:r>
      <w:proofErr w:type="spellStart"/>
      <w:r w:rsidRPr="007F3F3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7F3F3D">
        <w:rPr>
          <w:rFonts w:asciiTheme="majorHAnsi" w:hAnsiTheme="majorHAnsi"/>
          <w:b/>
          <w:sz w:val="20"/>
          <w:szCs w:val="20"/>
        </w:rPr>
        <w:t xml:space="preserve"> ТП 607</w:t>
      </w:r>
      <w:r w:rsidR="007F3F3D">
        <w:rPr>
          <w:rFonts w:asciiTheme="majorHAnsi" w:hAnsiTheme="majorHAnsi"/>
          <w:b/>
          <w:sz w:val="20"/>
          <w:szCs w:val="20"/>
        </w:rPr>
        <w:t xml:space="preserve"> </w:t>
      </w:r>
      <w:r w:rsidRPr="007F3F3D">
        <w:rPr>
          <w:rFonts w:asciiTheme="majorHAnsi" w:hAnsiTheme="majorHAnsi"/>
          <w:b/>
          <w:sz w:val="20"/>
          <w:szCs w:val="20"/>
        </w:rPr>
        <w:t xml:space="preserve"> ф.610 ПС </w:t>
      </w:r>
      <w:proofErr w:type="spellStart"/>
      <w:r w:rsidRPr="007F3F3D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Pr="007F3F3D">
        <w:rPr>
          <w:rFonts w:asciiTheme="majorHAnsi" w:hAnsiTheme="majorHAnsi"/>
          <w:b/>
          <w:sz w:val="20"/>
          <w:szCs w:val="20"/>
        </w:rPr>
        <w:t xml:space="preserve">» </w:t>
      </w:r>
    </w:p>
    <w:p w:rsidR="005A1633" w:rsidRPr="007F3F3D" w:rsidRDefault="00AB213C" w:rsidP="007F3F3D">
      <w:pPr>
        <w:jc w:val="center"/>
        <w:rPr>
          <w:rFonts w:asciiTheme="majorHAnsi" w:hAnsiTheme="majorHAnsi"/>
          <w:b/>
          <w:sz w:val="20"/>
          <w:szCs w:val="20"/>
        </w:rPr>
      </w:pPr>
      <w:r w:rsidRPr="007F3F3D">
        <w:rPr>
          <w:rFonts w:asciiTheme="majorHAnsi" w:hAnsiTheme="majorHAnsi"/>
          <w:b/>
          <w:sz w:val="20"/>
          <w:szCs w:val="20"/>
        </w:rPr>
        <w:t>(реестровый номер - 30:12-6.2222)</w:t>
      </w:r>
      <w:r w:rsidR="00061B5E" w:rsidRPr="007F3F3D">
        <w:rPr>
          <w:rFonts w:asciiTheme="majorHAnsi" w:hAnsiTheme="majorHAnsi"/>
          <w:b/>
          <w:sz w:val="20"/>
          <w:szCs w:val="20"/>
        </w:rPr>
        <w:t>»</w:t>
      </w:r>
    </w:p>
    <w:p w:rsidR="005A1633" w:rsidRPr="007F3F3D" w:rsidRDefault="00AB213C" w:rsidP="007F3F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3F3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03-10-02-2006/22, в соответствии со ст. 23, </w:t>
      </w:r>
      <w:proofErr w:type="spellStart"/>
      <w:r w:rsidRPr="007F3F3D">
        <w:rPr>
          <w:rFonts w:ascii="Arial" w:hAnsi="Arial" w:cs="Arial"/>
          <w:sz w:val="18"/>
          <w:szCs w:val="18"/>
        </w:rPr>
        <w:t>ст.ст</w:t>
      </w:r>
      <w:proofErr w:type="spellEnd"/>
      <w:r w:rsidRPr="007F3F3D">
        <w:rPr>
          <w:rFonts w:ascii="Arial" w:hAnsi="Arial" w:cs="Arial"/>
          <w:sz w:val="18"/>
          <w:szCs w:val="18"/>
        </w:rPr>
        <w:t>. 39.37- 39.43, 39.46, 39.50 Зем</w:t>
      </w:r>
      <w:r w:rsidRPr="007F3F3D">
        <w:rPr>
          <w:rFonts w:ascii="Arial" w:hAnsi="Arial" w:cs="Arial"/>
          <w:sz w:val="18"/>
          <w:szCs w:val="18"/>
        </w:rPr>
        <w:t xml:space="preserve">ельного кодекса Российской Федерации, </w:t>
      </w:r>
      <w:proofErr w:type="spellStart"/>
      <w:r w:rsidRPr="007F3F3D">
        <w:rPr>
          <w:rFonts w:ascii="Arial" w:hAnsi="Arial" w:cs="Arial"/>
          <w:sz w:val="18"/>
          <w:szCs w:val="18"/>
        </w:rPr>
        <w:t>п</w:t>
      </w:r>
      <w:proofErr w:type="gramStart"/>
      <w:r w:rsidRPr="007F3F3D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F3F3D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</w:t>
      </w:r>
      <w:r w:rsidRPr="007F3F3D">
        <w:rPr>
          <w:rFonts w:ascii="Arial" w:hAnsi="Arial" w:cs="Arial"/>
          <w:sz w:val="18"/>
          <w:szCs w:val="18"/>
        </w:rPr>
        <w:t>осетевого хозяйства и особых условий использования земельных участков, расположенных в границах таких зон»,</w:t>
      </w:r>
    </w:p>
    <w:p w:rsidR="005A1633" w:rsidRPr="007F3F3D" w:rsidRDefault="00061B5E" w:rsidP="007F3F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3F3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B213C" w:rsidRPr="007F3F3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B213C" w:rsidRPr="007F3F3D">
        <w:rPr>
          <w:rFonts w:ascii="Arial" w:hAnsi="Arial" w:cs="Arial"/>
          <w:sz w:val="18"/>
          <w:szCs w:val="18"/>
        </w:rPr>
        <w:t>Россети</w:t>
      </w:r>
      <w:proofErr w:type="spellEnd"/>
      <w:r w:rsidR="00AB213C" w:rsidRPr="007F3F3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B213C" w:rsidRPr="007F3F3D">
        <w:rPr>
          <w:rFonts w:ascii="Arial" w:hAnsi="Arial" w:cs="Arial"/>
          <w:sz w:val="18"/>
          <w:szCs w:val="18"/>
        </w:rPr>
        <w:t xml:space="preserve"> Ростовская область, г. Рос</w:t>
      </w:r>
      <w:r w:rsidR="00AB213C" w:rsidRPr="007F3F3D">
        <w:rPr>
          <w:rFonts w:ascii="Arial" w:hAnsi="Arial" w:cs="Arial"/>
          <w:sz w:val="18"/>
          <w:szCs w:val="18"/>
        </w:rPr>
        <w:t>тов-на-Дону, ул. Большая Садовая, 49) публичный сервитут в целях эксплуатации объектов электросетевого хозяйства «</w:t>
      </w:r>
      <w:proofErr w:type="gramStart"/>
      <w:r w:rsidR="00AB213C" w:rsidRPr="007F3F3D">
        <w:rPr>
          <w:rFonts w:ascii="Arial" w:hAnsi="Arial" w:cs="Arial"/>
          <w:sz w:val="18"/>
          <w:szCs w:val="18"/>
        </w:rPr>
        <w:t>ВЛ</w:t>
      </w:r>
      <w:proofErr w:type="gramEnd"/>
      <w:r w:rsidR="00AB213C" w:rsidRPr="007F3F3D">
        <w:rPr>
          <w:rFonts w:ascii="Arial" w:hAnsi="Arial" w:cs="Arial"/>
          <w:sz w:val="18"/>
          <w:szCs w:val="18"/>
        </w:rPr>
        <w:t xml:space="preserve">- 0,4кВ от ТП-607 (по ул. Б. Хмельницкого) - 170 м; ВЛ-0,4кВ от ТП-607 (по ул. Б. Хмельницкого) - 400 м; </w:t>
      </w:r>
      <w:proofErr w:type="gramStart"/>
      <w:r w:rsidR="00AB213C" w:rsidRPr="007F3F3D">
        <w:rPr>
          <w:rFonts w:ascii="Arial" w:hAnsi="Arial" w:cs="Arial"/>
          <w:sz w:val="18"/>
          <w:szCs w:val="18"/>
        </w:rPr>
        <w:t xml:space="preserve">ВЛ-0,4 </w:t>
      </w:r>
      <w:proofErr w:type="spellStart"/>
      <w:r w:rsidR="00AB213C" w:rsidRPr="007F3F3D">
        <w:rPr>
          <w:rFonts w:ascii="Arial" w:hAnsi="Arial" w:cs="Arial"/>
          <w:sz w:val="18"/>
          <w:szCs w:val="18"/>
        </w:rPr>
        <w:t>кВ</w:t>
      </w:r>
      <w:proofErr w:type="spellEnd"/>
      <w:r w:rsidR="00AB213C" w:rsidRPr="007F3F3D">
        <w:rPr>
          <w:rFonts w:ascii="Arial" w:hAnsi="Arial" w:cs="Arial"/>
          <w:sz w:val="18"/>
          <w:szCs w:val="18"/>
        </w:rPr>
        <w:t xml:space="preserve"> от ТП 607 по ул.</w:t>
      </w:r>
      <w:r w:rsidR="007F3F3D" w:rsidRPr="007F3F3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B213C" w:rsidRPr="007F3F3D">
        <w:rPr>
          <w:rFonts w:ascii="Arial" w:hAnsi="Arial" w:cs="Arial"/>
          <w:sz w:val="18"/>
          <w:szCs w:val="18"/>
        </w:rPr>
        <w:t>Ахшарумов</w:t>
      </w:r>
      <w:r w:rsidR="00AB213C" w:rsidRPr="007F3F3D">
        <w:rPr>
          <w:rFonts w:ascii="Arial" w:hAnsi="Arial" w:cs="Arial"/>
          <w:sz w:val="18"/>
          <w:szCs w:val="18"/>
        </w:rPr>
        <w:t>а</w:t>
      </w:r>
      <w:proofErr w:type="spellEnd"/>
      <w:r w:rsidR="00AB213C" w:rsidRPr="007F3F3D">
        <w:rPr>
          <w:rFonts w:ascii="Arial" w:hAnsi="Arial" w:cs="Arial"/>
          <w:sz w:val="18"/>
          <w:szCs w:val="18"/>
        </w:rPr>
        <w:t xml:space="preserve">, 0,4 км», расположенных в границах охранной зоны «ЛЭП-0,4 </w:t>
      </w:r>
      <w:proofErr w:type="spellStart"/>
      <w:r w:rsidR="00AB213C" w:rsidRPr="007F3F3D">
        <w:rPr>
          <w:rFonts w:ascii="Arial" w:hAnsi="Arial" w:cs="Arial"/>
          <w:sz w:val="18"/>
          <w:szCs w:val="18"/>
        </w:rPr>
        <w:t>кВ</w:t>
      </w:r>
      <w:proofErr w:type="spellEnd"/>
      <w:r w:rsidR="00AB213C" w:rsidRPr="007F3F3D">
        <w:rPr>
          <w:rFonts w:ascii="Arial" w:hAnsi="Arial" w:cs="Arial"/>
          <w:sz w:val="18"/>
          <w:szCs w:val="18"/>
        </w:rPr>
        <w:t xml:space="preserve"> ТП 607 ф.610 ПС </w:t>
      </w:r>
      <w:proofErr w:type="spellStart"/>
      <w:r w:rsidR="00AB213C" w:rsidRPr="007F3F3D">
        <w:rPr>
          <w:rFonts w:ascii="Arial" w:hAnsi="Arial" w:cs="Arial"/>
          <w:sz w:val="18"/>
          <w:szCs w:val="18"/>
        </w:rPr>
        <w:t>Царевская</w:t>
      </w:r>
      <w:proofErr w:type="spellEnd"/>
      <w:r w:rsidR="00AB213C" w:rsidRPr="007F3F3D">
        <w:rPr>
          <w:rFonts w:ascii="Arial" w:hAnsi="Arial" w:cs="Arial"/>
          <w:sz w:val="18"/>
          <w:szCs w:val="18"/>
        </w:rPr>
        <w:t xml:space="preserve">» (реестровый номер - 30:12-6.2222) сроком на 49 лет в отношении расположенных на территории муниципального образования </w:t>
      </w:r>
      <w:r w:rsidR="00AB213C" w:rsidRPr="007F3F3D">
        <w:rPr>
          <w:rFonts w:ascii="Arial" w:hAnsi="Arial" w:cs="Arial"/>
          <w:sz w:val="18"/>
          <w:szCs w:val="18"/>
        </w:rPr>
        <w:t>«Городской округ город Астрахань» земель, наход</w:t>
      </w:r>
      <w:r w:rsidR="00AB213C" w:rsidRPr="007F3F3D">
        <w:rPr>
          <w:rFonts w:ascii="Arial" w:hAnsi="Arial" w:cs="Arial"/>
          <w:sz w:val="18"/>
          <w:szCs w:val="18"/>
        </w:rPr>
        <w:t>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5A1633" w:rsidRPr="007F3F3D" w:rsidRDefault="00061B5E" w:rsidP="007F3F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3F3D">
        <w:rPr>
          <w:rFonts w:ascii="Arial" w:hAnsi="Arial" w:cs="Arial"/>
          <w:sz w:val="18"/>
          <w:szCs w:val="18"/>
        </w:rPr>
        <w:t xml:space="preserve">2. </w:t>
      </w:r>
      <w:r w:rsidR="00AB213C" w:rsidRPr="007F3F3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A1633" w:rsidRPr="007F3F3D" w:rsidRDefault="00061B5E" w:rsidP="007F3F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3F3D">
        <w:rPr>
          <w:rFonts w:ascii="Arial" w:hAnsi="Arial" w:cs="Arial"/>
          <w:sz w:val="18"/>
          <w:szCs w:val="18"/>
        </w:rPr>
        <w:t xml:space="preserve"> 3. </w:t>
      </w:r>
      <w:r w:rsidR="00AB213C" w:rsidRPr="007F3F3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</w:t>
      </w:r>
      <w:r w:rsidR="00AB213C" w:rsidRPr="007F3F3D">
        <w:rPr>
          <w:rFonts w:ascii="Arial" w:hAnsi="Arial" w:cs="Arial"/>
          <w:sz w:val="18"/>
          <w:szCs w:val="18"/>
        </w:rPr>
        <w:t>рийных ситуаций устанавливается публичным акционерным обществом «</w:t>
      </w:r>
      <w:proofErr w:type="spellStart"/>
      <w:r w:rsidR="00AB213C" w:rsidRPr="007F3F3D">
        <w:rPr>
          <w:rFonts w:ascii="Arial" w:hAnsi="Arial" w:cs="Arial"/>
          <w:sz w:val="18"/>
          <w:szCs w:val="18"/>
        </w:rPr>
        <w:t>Россети</w:t>
      </w:r>
      <w:proofErr w:type="spellEnd"/>
      <w:r w:rsidR="00AB213C" w:rsidRPr="007F3F3D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B213C" w:rsidRPr="007F3F3D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</w:t>
      </w:r>
      <w:r w:rsidR="00AB213C" w:rsidRPr="007F3F3D">
        <w:rPr>
          <w:rFonts w:ascii="Arial" w:hAnsi="Arial" w:cs="Arial"/>
          <w:sz w:val="18"/>
          <w:szCs w:val="18"/>
        </w:rPr>
        <w:t>в</w:t>
      </w:r>
      <w:r w:rsidR="00163B0A">
        <w:rPr>
          <w:rFonts w:ascii="Arial" w:hAnsi="Arial" w:cs="Arial"/>
          <w:sz w:val="18"/>
          <w:szCs w:val="18"/>
        </w:rPr>
        <w:t xml:space="preserve"> </w:t>
      </w:r>
      <w:r w:rsidR="00AB213C" w:rsidRPr="007F3F3D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</w:t>
      </w:r>
      <w:r w:rsidR="00AB213C" w:rsidRPr="007F3F3D">
        <w:rPr>
          <w:rFonts w:ascii="Arial" w:hAnsi="Arial" w:cs="Arial"/>
          <w:sz w:val="18"/>
          <w:szCs w:val="18"/>
        </w:rPr>
        <w:t>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A1633" w:rsidRPr="007F3F3D" w:rsidRDefault="00061B5E" w:rsidP="007F3F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3F3D">
        <w:rPr>
          <w:rFonts w:ascii="Arial" w:hAnsi="Arial" w:cs="Arial"/>
          <w:sz w:val="18"/>
          <w:szCs w:val="18"/>
        </w:rPr>
        <w:t xml:space="preserve"> 4. </w:t>
      </w:r>
      <w:r w:rsidR="00AB213C" w:rsidRPr="007F3F3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</w:t>
      </w:r>
      <w:r w:rsidR="00AB213C" w:rsidRPr="007F3F3D">
        <w:rPr>
          <w:rFonts w:ascii="Arial" w:hAnsi="Arial" w:cs="Arial"/>
          <w:sz w:val="18"/>
          <w:szCs w:val="18"/>
        </w:rPr>
        <w:t>ижимости.</w:t>
      </w:r>
    </w:p>
    <w:p w:rsidR="005A1633" w:rsidRPr="007F3F3D" w:rsidRDefault="00061B5E" w:rsidP="007F3F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3F3D">
        <w:rPr>
          <w:rFonts w:ascii="Arial" w:hAnsi="Arial" w:cs="Arial"/>
          <w:sz w:val="18"/>
          <w:szCs w:val="18"/>
        </w:rPr>
        <w:t xml:space="preserve">5. </w:t>
      </w:r>
      <w:r w:rsidR="00AB213C" w:rsidRPr="007F3F3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B213C" w:rsidRPr="007F3F3D">
        <w:rPr>
          <w:rFonts w:ascii="Arial" w:hAnsi="Arial" w:cs="Arial"/>
          <w:sz w:val="18"/>
          <w:szCs w:val="18"/>
        </w:rPr>
        <w:t>Россети</w:t>
      </w:r>
      <w:proofErr w:type="spellEnd"/>
      <w:r w:rsidR="00AB213C" w:rsidRPr="007F3F3D">
        <w:rPr>
          <w:rFonts w:ascii="Arial" w:hAnsi="Arial" w:cs="Arial"/>
          <w:sz w:val="18"/>
          <w:szCs w:val="18"/>
        </w:rPr>
        <w:t xml:space="preserve"> Юг»:</w:t>
      </w:r>
    </w:p>
    <w:p w:rsidR="005A1633" w:rsidRPr="007F3F3D" w:rsidRDefault="00061B5E" w:rsidP="007F3F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3F3D">
        <w:rPr>
          <w:rFonts w:ascii="Arial" w:hAnsi="Arial" w:cs="Arial"/>
          <w:sz w:val="18"/>
          <w:szCs w:val="18"/>
        </w:rPr>
        <w:t xml:space="preserve">5.1. </w:t>
      </w:r>
      <w:r w:rsidR="00AB213C" w:rsidRPr="007F3F3D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</w:t>
      </w:r>
      <w:r w:rsidR="00AB213C" w:rsidRPr="007F3F3D">
        <w:rPr>
          <w:rFonts w:ascii="Arial" w:hAnsi="Arial" w:cs="Arial"/>
          <w:sz w:val="18"/>
          <w:szCs w:val="18"/>
        </w:rPr>
        <w:t>основании публичного сервитута, в сроки, предусмотренные пунктом 8 статьи 39.50 Земельного кодекса Российской Федерации.</w:t>
      </w:r>
    </w:p>
    <w:p w:rsidR="005A1633" w:rsidRPr="007F3F3D" w:rsidRDefault="00061B5E" w:rsidP="007F3F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3F3D">
        <w:rPr>
          <w:rFonts w:ascii="Arial" w:hAnsi="Arial" w:cs="Arial"/>
          <w:sz w:val="18"/>
          <w:szCs w:val="18"/>
        </w:rPr>
        <w:t xml:space="preserve">5.2. </w:t>
      </w:r>
      <w:r w:rsidR="00AB213C" w:rsidRPr="007F3F3D">
        <w:rPr>
          <w:rFonts w:ascii="Arial" w:hAnsi="Arial" w:cs="Arial"/>
          <w:sz w:val="18"/>
          <w:szCs w:val="18"/>
        </w:rPr>
        <w:t xml:space="preserve">Обеспечивать сетевым организациям беспрепятственный доступ к объектам электросетевого хозяйства для их эксплуатации и плановых </w:t>
      </w:r>
      <w:r w:rsidR="00AB213C" w:rsidRPr="007F3F3D">
        <w:rPr>
          <w:rFonts w:ascii="Arial" w:hAnsi="Arial" w:cs="Arial"/>
          <w:sz w:val="18"/>
          <w:szCs w:val="18"/>
        </w:rPr>
        <w:t>(регламентных) работ.</w:t>
      </w:r>
    </w:p>
    <w:p w:rsidR="005A1633" w:rsidRPr="007F3F3D" w:rsidRDefault="00061B5E" w:rsidP="007F3F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3F3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B213C" w:rsidRPr="007F3F3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</w:t>
      </w:r>
      <w:r w:rsidR="00AB213C" w:rsidRPr="007F3F3D">
        <w:rPr>
          <w:rFonts w:ascii="Arial" w:hAnsi="Arial" w:cs="Arial"/>
          <w:sz w:val="18"/>
          <w:szCs w:val="18"/>
        </w:rPr>
        <w:t>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A1633" w:rsidRPr="007F3F3D" w:rsidRDefault="00061B5E" w:rsidP="007F3F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3F3D">
        <w:rPr>
          <w:rFonts w:ascii="Arial" w:hAnsi="Arial" w:cs="Arial"/>
          <w:sz w:val="18"/>
          <w:szCs w:val="18"/>
        </w:rPr>
        <w:t xml:space="preserve">7. </w:t>
      </w:r>
      <w:r w:rsidR="00AB213C" w:rsidRPr="007F3F3D">
        <w:rPr>
          <w:rFonts w:ascii="Arial" w:hAnsi="Arial" w:cs="Arial"/>
          <w:sz w:val="18"/>
          <w:szCs w:val="18"/>
        </w:rPr>
        <w:t>Управлению муниципального и</w:t>
      </w:r>
      <w:r w:rsidR="00AB213C" w:rsidRPr="007F3F3D">
        <w:rPr>
          <w:rFonts w:ascii="Arial" w:hAnsi="Arial" w:cs="Arial"/>
          <w:sz w:val="18"/>
          <w:szCs w:val="18"/>
        </w:rPr>
        <w:t>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5A1633" w:rsidRPr="007F3F3D" w:rsidRDefault="00061B5E" w:rsidP="007F3F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3F3D">
        <w:rPr>
          <w:rFonts w:ascii="Arial" w:hAnsi="Arial" w:cs="Arial"/>
          <w:sz w:val="18"/>
          <w:szCs w:val="18"/>
        </w:rPr>
        <w:t xml:space="preserve">7.1. </w:t>
      </w:r>
      <w:r w:rsidR="00AB213C" w:rsidRPr="007F3F3D">
        <w:rPr>
          <w:rFonts w:ascii="Arial" w:hAnsi="Arial" w:cs="Arial"/>
          <w:sz w:val="18"/>
          <w:szCs w:val="18"/>
        </w:rPr>
        <w:t>Направить копию настоящего распоряжения адми</w:t>
      </w:r>
      <w:r w:rsidR="00AB213C" w:rsidRPr="007F3F3D">
        <w:rPr>
          <w:rFonts w:ascii="Arial" w:hAnsi="Arial" w:cs="Arial"/>
          <w:sz w:val="18"/>
          <w:szCs w:val="18"/>
        </w:rPr>
        <w:t xml:space="preserve">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AB213C" w:rsidRPr="007F3F3D">
        <w:rPr>
          <w:rFonts w:ascii="Arial" w:hAnsi="Arial" w:cs="Arial"/>
          <w:sz w:val="18"/>
          <w:szCs w:val="18"/>
        </w:rPr>
        <w:t>Росреестра</w:t>
      </w:r>
      <w:proofErr w:type="spellEnd"/>
      <w:r w:rsidR="00AB213C" w:rsidRPr="007F3F3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A1633" w:rsidRPr="007F3F3D" w:rsidRDefault="00061B5E" w:rsidP="007F3F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3F3D">
        <w:rPr>
          <w:rFonts w:ascii="Arial" w:hAnsi="Arial" w:cs="Arial"/>
          <w:sz w:val="18"/>
          <w:szCs w:val="18"/>
        </w:rPr>
        <w:t xml:space="preserve">7.2. </w:t>
      </w:r>
      <w:r w:rsidR="00AB213C" w:rsidRPr="007F3F3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</w:t>
      </w:r>
      <w:r w:rsidR="00AB213C" w:rsidRPr="007F3F3D">
        <w:rPr>
          <w:rFonts w:ascii="Arial" w:hAnsi="Arial" w:cs="Arial"/>
          <w:sz w:val="18"/>
          <w:szCs w:val="18"/>
        </w:rPr>
        <w:t>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A1633" w:rsidRPr="007F3F3D" w:rsidRDefault="00061B5E" w:rsidP="007F3F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3F3D">
        <w:rPr>
          <w:rFonts w:ascii="Arial" w:hAnsi="Arial" w:cs="Arial"/>
          <w:sz w:val="18"/>
          <w:szCs w:val="18"/>
        </w:rPr>
        <w:t xml:space="preserve">7.3. </w:t>
      </w:r>
      <w:r w:rsidR="00AB213C" w:rsidRPr="007F3F3D">
        <w:rPr>
          <w:rFonts w:ascii="Arial" w:hAnsi="Arial" w:cs="Arial"/>
          <w:sz w:val="18"/>
          <w:szCs w:val="18"/>
        </w:rPr>
        <w:t>Внести соответствующую информацию в геои</w:t>
      </w:r>
      <w:r w:rsidR="00AB213C" w:rsidRPr="007F3F3D">
        <w:rPr>
          <w:rFonts w:ascii="Arial" w:hAnsi="Arial" w:cs="Arial"/>
          <w:sz w:val="18"/>
          <w:szCs w:val="18"/>
        </w:rPr>
        <w:t>нформационную систему по данному объекту.</w:t>
      </w:r>
    </w:p>
    <w:p w:rsidR="005A1633" w:rsidRPr="007F3F3D" w:rsidRDefault="00061B5E" w:rsidP="007F3F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F3F3D">
        <w:rPr>
          <w:rFonts w:ascii="Arial" w:hAnsi="Arial" w:cs="Arial"/>
          <w:sz w:val="18"/>
          <w:szCs w:val="18"/>
        </w:rPr>
        <w:t xml:space="preserve">8. </w:t>
      </w:r>
      <w:r w:rsidR="00AB213C" w:rsidRPr="007F3F3D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</w:t>
      </w:r>
      <w:r w:rsidR="00AB213C" w:rsidRPr="007F3F3D">
        <w:rPr>
          <w:rFonts w:ascii="Arial" w:hAnsi="Arial" w:cs="Arial"/>
          <w:sz w:val="18"/>
          <w:szCs w:val="18"/>
        </w:rPr>
        <w:t xml:space="preserve">образования «Городской округ город Астрахань» </w:t>
      </w:r>
      <w:proofErr w:type="gramStart"/>
      <w:r w:rsidR="00AB213C" w:rsidRPr="007F3F3D">
        <w:rPr>
          <w:rFonts w:ascii="Arial" w:hAnsi="Arial" w:cs="Arial"/>
          <w:sz w:val="18"/>
          <w:szCs w:val="18"/>
        </w:rPr>
        <w:t>разместить</w:t>
      </w:r>
      <w:proofErr w:type="gramEnd"/>
      <w:r w:rsidR="00AB213C" w:rsidRPr="007F3F3D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7A5B1A" w:rsidRPr="007F3F3D">
        <w:rPr>
          <w:rFonts w:ascii="Arial" w:hAnsi="Arial" w:cs="Arial"/>
          <w:sz w:val="18"/>
          <w:szCs w:val="18"/>
        </w:rPr>
        <w:t xml:space="preserve"> </w:t>
      </w:r>
      <w:r w:rsidR="00AB213C" w:rsidRPr="007F3F3D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</w:t>
      </w:r>
      <w:r w:rsidR="00AB213C" w:rsidRPr="007F3F3D">
        <w:rPr>
          <w:rFonts w:ascii="Arial" w:hAnsi="Arial" w:cs="Arial"/>
          <w:sz w:val="18"/>
          <w:szCs w:val="18"/>
        </w:rPr>
        <w:t xml:space="preserve"> город Астрахань».</w:t>
      </w:r>
    </w:p>
    <w:p w:rsidR="005A1633" w:rsidRPr="007F3F3D" w:rsidRDefault="00AB213C" w:rsidP="007A5B1A">
      <w:pPr>
        <w:jc w:val="right"/>
        <w:rPr>
          <w:rFonts w:ascii="Arial" w:hAnsi="Arial" w:cs="Arial"/>
          <w:b/>
          <w:sz w:val="18"/>
          <w:szCs w:val="18"/>
        </w:rPr>
      </w:pPr>
      <w:r w:rsidRPr="007F3F3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A5B1A" w:rsidRPr="007F3F3D">
        <w:rPr>
          <w:rFonts w:ascii="Arial" w:hAnsi="Arial" w:cs="Arial"/>
          <w:b/>
          <w:sz w:val="18"/>
          <w:szCs w:val="18"/>
        </w:rPr>
        <w:t xml:space="preserve"> </w:t>
      </w:r>
      <w:r w:rsidRPr="007F3F3D">
        <w:rPr>
          <w:rFonts w:ascii="Arial" w:hAnsi="Arial" w:cs="Arial"/>
          <w:b/>
          <w:sz w:val="18"/>
          <w:szCs w:val="18"/>
        </w:rPr>
        <w:t>«Городской округ город Астра</w:t>
      </w:r>
      <w:r w:rsidR="007A5B1A" w:rsidRPr="007F3F3D">
        <w:rPr>
          <w:rFonts w:ascii="Arial" w:hAnsi="Arial" w:cs="Arial"/>
          <w:b/>
          <w:sz w:val="18"/>
          <w:szCs w:val="18"/>
        </w:rPr>
        <w:t>х</w:t>
      </w:r>
      <w:r w:rsidRPr="007F3F3D">
        <w:rPr>
          <w:rFonts w:ascii="Arial" w:hAnsi="Arial" w:cs="Arial"/>
          <w:b/>
          <w:sz w:val="18"/>
          <w:szCs w:val="18"/>
        </w:rPr>
        <w:t>ань»</w:t>
      </w:r>
      <w:r w:rsidR="007A5B1A" w:rsidRPr="007F3F3D">
        <w:rPr>
          <w:rFonts w:ascii="Arial" w:hAnsi="Arial" w:cs="Arial"/>
          <w:b/>
          <w:sz w:val="18"/>
          <w:szCs w:val="18"/>
        </w:rPr>
        <w:t xml:space="preserve"> </w:t>
      </w:r>
      <w:r w:rsidRPr="007F3F3D">
        <w:rPr>
          <w:rFonts w:ascii="Arial" w:hAnsi="Arial" w:cs="Arial"/>
          <w:b/>
          <w:sz w:val="18"/>
          <w:szCs w:val="18"/>
        </w:rPr>
        <w:t>О.А. Полумордвинов</w:t>
      </w:r>
    </w:p>
    <w:p w:rsidR="005A1633" w:rsidRPr="00061B5E" w:rsidRDefault="005A1633" w:rsidP="00061B5E"/>
    <w:sectPr w:rsidR="005A1633" w:rsidRPr="00061B5E" w:rsidSect="007F3F3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13C" w:rsidRDefault="00AB213C">
      <w:r>
        <w:separator/>
      </w:r>
    </w:p>
  </w:endnote>
  <w:endnote w:type="continuationSeparator" w:id="0">
    <w:p w:rsidR="00AB213C" w:rsidRDefault="00AB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13C" w:rsidRDefault="00AB213C"/>
  </w:footnote>
  <w:footnote w:type="continuationSeparator" w:id="0">
    <w:p w:rsidR="00AB213C" w:rsidRDefault="00AB213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F084C"/>
    <w:multiLevelType w:val="multilevel"/>
    <w:tmpl w:val="E932DC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A1633"/>
    <w:rsid w:val="00061B5E"/>
    <w:rsid w:val="00163B0A"/>
    <w:rsid w:val="005A1633"/>
    <w:rsid w:val="005B61A6"/>
    <w:rsid w:val="007A5B1A"/>
    <w:rsid w:val="007F3F3D"/>
    <w:rsid w:val="00AB213C"/>
    <w:rsid w:val="00EE2026"/>
    <w:rsid w:val="00FD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ind w:left="596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51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ind w:left="596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51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2023-05-26T06:29:00Z</dcterms:created>
  <dcterms:modified xsi:type="dcterms:W3CDTF">2023-05-26T06:38:00Z</dcterms:modified>
</cp:coreProperties>
</file>